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61" w:type="dxa"/>
        <w:tblInd w:w="-5" w:type="dxa"/>
        <w:tblLook w:val="04A0" w:firstRow="1" w:lastRow="0" w:firstColumn="1" w:lastColumn="0" w:noHBand="0" w:noVBand="1"/>
      </w:tblPr>
      <w:tblGrid>
        <w:gridCol w:w="3037"/>
        <w:gridCol w:w="1367"/>
        <w:gridCol w:w="841"/>
        <w:gridCol w:w="902"/>
        <w:gridCol w:w="1306"/>
        <w:gridCol w:w="2208"/>
      </w:tblGrid>
      <w:tr w:rsidR="000565B7" w:rsidTr="000565B7">
        <w:trPr>
          <w:trHeight w:val="261"/>
        </w:trPr>
        <w:tc>
          <w:tcPr>
            <w:tcW w:w="3037" w:type="dxa"/>
          </w:tcPr>
          <w:p w:rsidR="000565B7" w:rsidRPr="000461AC" w:rsidRDefault="000565B7" w:rsidP="000565B7">
            <w:pPr>
              <w:rPr>
                <w:b/>
              </w:rPr>
            </w:pPr>
            <w:bookmarkStart w:id="0" w:name="_GoBack"/>
            <w:bookmarkEnd w:id="0"/>
            <w:r w:rsidRPr="000461AC">
              <w:rPr>
                <w:b/>
              </w:rPr>
              <w:t>Položky rozpočtu</w:t>
            </w:r>
          </w:p>
        </w:tc>
        <w:tc>
          <w:tcPr>
            <w:tcW w:w="2208" w:type="dxa"/>
            <w:gridSpan w:val="2"/>
          </w:tcPr>
          <w:p w:rsidR="000565B7" w:rsidRPr="000461AC" w:rsidRDefault="001055D9" w:rsidP="000565B7">
            <w:pPr>
              <w:rPr>
                <w:b/>
              </w:rPr>
            </w:pPr>
            <w:r>
              <w:rPr>
                <w:b/>
              </w:rPr>
              <w:t>Rozpočet na rok 2020</w:t>
            </w:r>
          </w:p>
        </w:tc>
        <w:tc>
          <w:tcPr>
            <w:tcW w:w="2208" w:type="dxa"/>
            <w:gridSpan w:val="2"/>
          </w:tcPr>
          <w:p w:rsidR="000565B7" w:rsidRPr="000461AC" w:rsidRDefault="001055D9" w:rsidP="000565B7">
            <w:pPr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2208" w:type="dxa"/>
          </w:tcPr>
          <w:p w:rsidR="000565B7" w:rsidRPr="000461AC" w:rsidRDefault="001055D9" w:rsidP="000565B7">
            <w:pPr>
              <w:rPr>
                <w:b/>
              </w:rPr>
            </w:pPr>
            <w:r>
              <w:rPr>
                <w:b/>
              </w:rPr>
              <w:t>Rozpočet na rok 2022</w:t>
            </w:r>
          </w:p>
        </w:tc>
      </w:tr>
      <w:tr w:rsidR="000565B7" w:rsidRPr="00E27ED4" w:rsidTr="000565B7">
        <w:trPr>
          <w:trHeight w:val="246"/>
        </w:trPr>
        <w:tc>
          <w:tcPr>
            <w:tcW w:w="3037" w:type="dxa"/>
          </w:tcPr>
          <w:p w:rsidR="000565B7" w:rsidRPr="00E27ED4" w:rsidRDefault="000565B7" w:rsidP="000565B7">
            <w:r w:rsidRPr="00E27ED4">
              <w:t>Spotřeba materiálu</w:t>
            </w:r>
          </w:p>
        </w:tc>
        <w:tc>
          <w:tcPr>
            <w:tcW w:w="2208" w:type="dxa"/>
            <w:gridSpan w:val="2"/>
          </w:tcPr>
          <w:p w:rsidR="000565B7" w:rsidRPr="00E27ED4" w:rsidRDefault="000565B7" w:rsidP="000565B7"/>
        </w:tc>
        <w:tc>
          <w:tcPr>
            <w:tcW w:w="2208" w:type="dxa"/>
            <w:gridSpan w:val="2"/>
          </w:tcPr>
          <w:p w:rsidR="000565B7" w:rsidRPr="00E27ED4" w:rsidRDefault="000565B7" w:rsidP="000565B7"/>
        </w:tc>
        <w:tc>
          <w:tcPr>
            <w:tcW w:w="2208" w:type="dxa"/>
          </w:tcPr>
          <w:p w:rsidR="000565B7" w:rsidRPr="00E27ED4" w:rsidRDefault="000565B7" w:rsidP="000565B7"/>
        </w:tc>
      </w:tr>
      <w:tr w:rsidR="000565B7" w:rsidRPr="00E27ED4" w:rsidTr="000565B7">
        <w:trPr>
          <w:trHeight w:val="215"/>
        </w:trPr>
        <w:tc>
          <w:tcPr>
            <w:tcW w:w="3037" w:type="dxa"/>
          </w:tcPr>
          <w:p w:rsidR="000565B7" w:rsidRPr="00E27ED4" w:rsidRDefault="000565B7" w:rsidP="000565B7">
            <w:r w:rsidRPr="00E27ED4">
              <w:t>Všeobecný k HČ</w:t>
            </w:r>
          </w:p>
        </w:tc>
        <w:tc>
          <w:tcPr>
            <w:tcW w:w="2208" w:type="dxa"/>
            <w:gridSpan w:val="2"/>
          </w:tcPr>
          <w:p w:rsidR="000565B7" w:rsidRPr="00E27ED4" w:rsidRDefault="000565B7" w:rsidP="000565B7">
            <w:r>
              <w:t>188.000,-</w:t>
            </w:r>
          </w:p>
        </w:tc>
        <w:tc>
          <w:tcPr>
            <w:tcW w:w="2208" w:type="dxa"/>
            <w:gridSpan w:val="2"/>
          </w:tcPr>
          <w:p w:rsidR="000565B7" w:rsidRPr="00E27ED4" w:rsidRDefault="000565B7" w:rsidP="000565B7">
            <w:r>
              <w:t>188.000,-</w:t>
            </w:r>
          </w:p>
        </w:tc>
        <w:tc>
          <w:tcPr>
            <w:tcW w:w="2208" w:type="dxa"/>
          </w:tcPr>
          <w:p w:rsidR="000565B7" w:rsidRPr="00E27ED4" w:rsidRDefault="000565B7" w:rsidP="000565B7">
            <w:r>
              <w:t>188.000,-</w:t>
            </w:r>
          </w:p>
        </w:tc>
      </w:tr>
      <w:tr w:rsidR="000565B7" w:rsidRPr="00E27ED4" w:rsidTr="000565B7">
        <w:trPr>
          <w:trHeight w:val="246"/>
        </w:trPr>
        <w:tc>
          <w:tcPr>
            <w:tcW w:w="3037" w:type="dxa"/>
          </w:tcPr>
          <w:p w:rsidR="000565B7" w:rsidRPr="00E27ED4" w:rsidRDefault="000565B7" w:rsidP="000565B7">
            <w:r w:rsidRPr="00E27ED4">
              <w:t>Noviny, tisk</w:t>
            </w:r>
          </w:p>
        </w:tc>
        <w:tc>
          <w:tcPr>
            <w:tcW w:w="2208" w:type="dxa"/>
            <w:gridSpan w:val="2"/>
          </w:tcPr>
          <w:p w:rsidR="000565B7" w:rsidRPr="00E27ED4" w:rsidRDefault="000565B7" w:rsidP="000565B7">
            <w:r>
              <w:t xml:space="preserve">     7.000,-</w:t>
            </w:r>
          </w:p>
        </w:tc>
        <w:tc>
          <w:tcPr>
            <w:tcW w:w="2208" w:type="dxa"/>
            <w:gridSpan w:val="2"/>
          </w:tcPr>
          <w:p w:rsidR="000565B7" w:rsidRPr="00E27ED4" w:rsidRDefault="000565B7" w:rsidP="000565B7">
            <w:r>
              <w:t xml:space="preserve">     7.000,-</w:t>
            </w:r>
          </w:p>
        </w:tc>
        <w:tc>
          <w:tcPr>
            <w:tcW w:w="2208" w:type="dxa"/>
          </w:tcPr>
          <w:p w:rsidR="000565B7" w:rsidRPr="00E27ED4" w:rsidRDefault="000565B7" w:rsidP="000565B7">
            <w:r>
              <w:t xml:space="preserve">     7.000,-</w:t>
            </w:r>
          </w:p>
        </w:tc>
      </w:tr>
      <w:tr w:rsidR="000565B7" w:rsidRPr="00E27ED4" w:rsidTr="000565B7">
        <w:trPr>
          <w:trHeight w:val="246"/>
        </w:trPr>
        <w:tc>
          <w:tcPr>
            <w:tcW w:w="3037" w:type="dxa"/>
          </w:tcPr>
          <w:p w:rsidR="000565B7" w:rsidRPr="00E27ED4" w:rsidRDefault="000565B7" w:rsidP="000565B7">
            <w:r>
              <w:t xml:space="preserve">Topení, revize 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>220.000,-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>225.000,-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>230.000,-</w:t>
            </w:r>
          </w:p>
        </w:tc>
      </w:tr>
      <w:tr w:rsidR="000565B7" w:rsidTr="000565B7">
        <w:trPr>
          <w:trHeight w:val="261"/>
        </w:trPr>
        <w:tc>
          <w:tcPr>
            <w:tcW w:w="3037" w:type="dxa"/>
          </w:tcPr>
          <w:p w:rsidR="000565B7" w:rsidRDefault="000565B7" w:rsidP="000565B7">
            <w:r>
              <w:t>Učební pomůcky</w:t>
            </w:r>
          </w:p>
        </w:tc>
        <w:tc>
          <w:tcPr>
            <w:tcW w:w="2208" w:type="dxa"/>
            <w:gridSpan w:val="2"/>
          </w:tcPr>
          <w:p w:rsidR="000565B7" w:rsidRDefault="001055D9" w:rsidP="000565B7">
            <w:r>
              <w:t>100</w:t>
            </w:r>
            <w:r w:rsidR="000565B7">
              <w:t>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>100.000,-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>110.000,-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Elektrická energie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>120.000,-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>125.000,-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>130.000,-</w:t>
            </w:r>
          </w:p>
        </w:tc>
      </w:tr>
      <w:tr w:rsidR="000565B7" w:rsidTr="000565B7">
        <w:trPr>
          <w:trHeight w:val="261"/>
        </w:trPr>
        <w:tc>
          <w:tcPr>
            <w:tcW w:w="3037" w:type="dxa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</w:tcPr>
          <w:p w:rsidR="000565B7" w:rsidRDefault="000565B7" w:rsidP="000565B7"/>
        </w:tc>
      </w:tr>
      <w:tr w:rsidR="000565B7" w:rsidTr="000565B7">
        <w:trPr>
          <w:trHeight w:val="261"/>
        </w:trPr>
        <w:tc>
          <w:tcPr>
            <w:tcW w:w="3037" w:type="dxa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>
            <w:r>
              <w:t>625.000,-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>645.000,-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>665.000,-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Služby</w:t>
            </w:r>
          </w:p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</w:tcPr>
          <w:p w:rsidR="000565B7" w:rsidRDefault="000565B7" w:rsidP="000565B7"/>
        </w:tc>
      </w:tr>
      <w:tr w:rsidR="000565B7" w:rsidTr="000565B7">
        <w:trPr>
          <w:trHeight w:val="278"/>
        </w:trPr>
        <w:tc>
          <w:tcPr>
            <w:tcW w:w="3037" w:type="dxa"/>
          </w:tcPr>
          <w:p w:rsidR="000565B7" w:rsidRDefault="000565B7" w:rsidP="000565B7">
            <w:r>
              <w:t>Oprava a údržba</w:t>
            </w:r>
          </w:p>
        </w:tc>
        <w:tc>
          <w:tcPr>
            <w:tcW w:w="2208" w:type="dxa"/>
            <w:gridSpan w:val="2"/>
          </w:tcPr>
          <w:p w:rsidR="000565B7" w:rsidRDefault="001055D9" w:rsidP="000565B7">
            <w:r>
              <w:t>26</w:t>
            </w:r>
            <w:r w:rsidR="000565B7">
              <w:t>0.000,-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>260.000,-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>270.000,-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Cestovné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30.000,-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30.000,-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30.000,-</w:t>
            </w:r>
          </w:p>
        </w:tc>
      </w:tr>
      <w:tr w:rsidR="000565B7" w:rsidTr="000565B7">
        <w:trPr>
          <w:trHeight w:val="261"/>
        </w:trPr>
        <w:tc>
          <w:tcPr>
            <w:tcW w:w="3037" w:type="dxa"/>
          </w:tcPr>
          <w:p w:rsidR="000565B7" w:rsidRDefault="000565B7" w:rsidP="000565B7">
            <w:r>
              <w:t>Telefon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13.000,-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13.000,-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13.000,-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Poštovné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1.000,-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1.000,-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 1.000,-</w:t>
            </w:r>
          </w:p>
        </w:tc>
      </w:tr>
      <w:tr w:rsidR="000565B7" w:rsidTr="000565B7">
        <w:trPr>
          <w:trHeight w:val="261"/>
        </w:trPr>
        <w:tc>
          <w:tcPr>
            <w:tcW w:w="3037" w:type="dxa"/>
          </w:tcPr>
          <w:p w:rsidR="000565B7" w:rsidRDefault="000565B7" w:rsidP="000565B7">
            <w:r>
              <w:t>Zpracování účetnictví a mezd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73.200,-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73.200,-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73.200,-</w:t>
            </w:r>
          </w:p>
        </w:tc>
      </w:tr>
      <w:tr w:rsidR="000565B7" w:rsidTr="000565B7">
        <w:trPr>
          <w:trHeight w:val="261"/>
        </w:trPr>
        <w:tc>
          <w:tcPr>
            <w:tcW w:w="3037" w:type="dxa"/>
          </w:tcPr>
          <w:p w:rsidR="000565B7" w:rsidRDefault="000565B7" w:rsidP="000565B7">
            <w:r>
              <w:t>Semináře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10.000,-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10.000,-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10.000,-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Provoz internetu, licence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31.000,-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31.000,-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31.000,-</w:t>
            </w:r>
          </w:p>
        </w:tc>
      </w:tr>
      <w:tr w:rsidR="000565B7" w:rsidTr="000565B7">
        <w:trPr>
          <w:trHeight w:val="261"/>
        </w:trPr>
        <w:tc>
          <w:tcPr>
            <w:tcW w:w="3037" w:type="dxa"/>
          </w:tcPr>
          <w:p w:rsidR="000565B7" w:rsidRDefault="000565B7" w:rsidP="000565B7">
            <w:r>
              <w:t>Programové vybavení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5.000,-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10.000,-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  10.000,-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Preventivní prohlídky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2.000,-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2.000,-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   2.000,-</w:t>
            </w:r>
          </w:p>
        </w:tc>
      </w:tr>
      <w:tr w:rsidR="000565B7" w:rsidTr="000565B7">
        <w:trPr>
          <w:trHeight w:val="261"/>
        </w:trPr>
        <w:tc>
          <w:tcPr>
            <w:tcW w:w="3037" w:type="dxa"/>
          </w:tcPr>
          <w:p w:rsidR="000565B7" w:rsidRDefault="000565B7" w:rsidP="000565B7">
            <w:r>
              <w:t>Pojištění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7.000,-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7.000,-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   7.000,-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Provoz jídelna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120.000,-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130.000,-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140.000,-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Všeobecný materiál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40.000,-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40.000,-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 40.000,-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Odvoz odpadu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12.000,-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12.000,-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 12.000,-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594.200,-</w:t>
            </w:r>
          </w:p>
        </w:tc>
        <w:tc>
          <w:tcPr>
            <w:tcW w:w="2208" w:type="dxa"/>
            <w:gridSpan w:val="2"/>
          </w:tcPr>
          <w:p w:rsidR="000565B7" w:rsidRDefault="000060C6" w:rsidP="000565B7">
            <w:r>
              <w:t xml:space="preserve">  61</w:t>
            </w:r>
            <w:r w:rsidR="000565B7">
              <w:t>4.200,-</w:t>
            </w:r>
          </w:p>
        </w:tc>
        <w:tc>
          <w:tcPr>
            <w:tcW w:w="2208" w:type="dxa"/>
          </w:tcPr>
          <w:p w:rsidR="000565B7" w:rsidRDefault="000060C6" w:rsidP="000565B7">
            <w:r>
              <w:t xml:space="preserve">  629</w:t>
            </w:r>
            <w:r w:rsidR="000565B7">
              <w:t>.200,-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Náklady celkem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>1.189.200,-</w:t>
            </w:r>
          </w:p>
        </w:tc>
        <w:tc>
          <w:tcPr>
            <w:tcW w:w="2208" w:type="dxa"/>
            <w:gridSpan w:val="2"/>
          </w:tcPr>
          <w:p w:rsidR="000565B7" w:rsidRDefault="000060C6" w:rsidP="000565B7">
            <w:r>
              <w:t>1.259</w:t>
            </w:r>
            <w:r w:rsidR="000565B7">
              <w:t>.200,-</w:t>
            </w:r>
          </w:p>
        </w:tc>
        <w:tc>
          <w:tcPr>
            <w:tcW w:w="2208" w:type="dxa"/>
          </w:tcPr>
          <w:p w:rsidR="000565B7" w:rsidRDefault="000060C6" w:rsidP="000565B7">
            <w:r>
              <w:t>1.294</w:t>
            </w:r>
            <w:r w:rsidR="000565B7">
              <w:t>.200,-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Vodné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3.500,-</w:t>
            </w:r>
          </w:p>
        </w:tc>
        <w:tc>
          <w:tcPr>
            <w:tcW w:w="2208" w:type="dxa"/>
            <w:gridSpan w:val="2"/>
          </w:tcPr>
          <w:p w:rsidR="000565B7" w:rsidRDefault="000060C6" w:rsidP="000565B7">
            <w:r>
              <w:t xml:space="preserve">      3.7</w:t>
            </w:r>
            <w:r w:rsidR="000565B7">
              <w:t>00,-</w:t>
            </w:r>
          </w:p>
        </w:tc>
        <w:tc>
          <w:tcPr>
            <w:tcW w:w="2208" w:type="dxa"/>
          </w:tcPr>
          <w:p w:rsidR="000565B7" w:rsidRDefault="000060C6" w:rsidP="000565B7">
            <w:r>
              <w:t xml:space="preserve">      3.9</w:t>
            </w:r>
            <w:r w:rsidR="000565B7">
              <w:t>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/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</w:tcPr>
          <w:p w:rsidR="000565B7" w:rsidRDefault="000565B7" w:rsidP="000565B7"/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Pronájem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    400,-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    400,-</w:t>
            </w:r>
          </w:p>
        </w:tc>
        <w:tc>
          <w:tcPr>
            <w:tcW w:w="2208" w:type="dxa"/>
          </w:tcPr>
          <w:p w:rsidR="000565B7" w:rsidRDefault="000565B7" w:rsidP="000565B7">
            <w:r>
              <w:t xml:space="preserve">          400,-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</w:tcPr>
          <w:p w:rsidR="000565B7" w:rsidRDefault="000565B7" w:rsidP="000565B7"/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Výnosy celkem</w:t>
            </w:r>
          </w:p>
        </w:tc>
        <w:tc>
          <w:tcPr>
            <w:tcW w:w="2208" w:type="dxa"/>
            <w:gridSpan w:val="2"/>
          </w:tcPr>
          <w:p w:rsidR="000565B7" w:rsidRDefault="000565B7" w:rsidP="000565B7">
            <w:r>
              <w:t xml:space="preserve">      3.900,-</w:t>
            </w:r>
          </w:p>
        </w:tc>
        <w:tc>
          <w:tcPr>
            <w:tcW w:w="2208" w:type="dxa"/>
            <w:gridSpan w:val="2"/>
          </w:tcPr>
          <w:p w:rsidR="000565B7" w:rsidRDefault="000060C6" w:rsidP="000565B7">
            <w:r>
              <w:t xml:space="preserve">       4.100,-</w:t>
            </w:r>
          </w:p>
        </w:tc>
        <w:tc>
          <w:tcPr>
            <w:tcW w:w="2208" w:type="dxa"/>
          </w:tcPr>
          <w:p w:rsidR="000565B7" w:rsidRDefault="000060C6" w:rsidP="000565B7">
            <w:r>
              <w:t xml:space="preserve">      4.300</w:t>
            </w:r>
            <w:r w:rsidR="000565B7">
              <w:t>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</w:tcPr>
          <w:p w:rsidR="000565B7" w:rsidRDefault="000565B7" w:rsidP="000565B7"/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>
            <w:r>
              <w:t>Navrhovaná výše příspěvku</w:t>
            </w:r>
          </w:p>
        </w:tc>
        <w:tc>
          <w:tcPr>
            <w:tcW w:w="2208" w:type="dxa"/>
            <w:gridSpan w:val="2"/>
          </w:tcPr>
          <w:p w:rsidR="000565B7" w:rsidRPr="003603F9" w:rsidRDefault="001055D9" w:rsidP="000565B7">
            <w:pPr>
              <w:rPr>
                <w:b/>
              </w:rPr>
            </w:pPr>
            <w:r>
              <w:rPr>
                <w:b/>
              </w:rPr>
              <w:t>1.20</w:t>
            </w:r>
            <w:r w:rsidR="002475B1">
              <w:rPr>
                <w:b/>
              </w:rPr>
              <w:t>5</w:t>
            </w:r>
            <w:r w:rsidR="000565B7" w:rsidRPr="003603F9">
              <w:rPr>
                <w:b/>
              </w:rPr>
              <w:t>.200,-</w:t>
            </w:r>
          </w:p>
        </w:tc>
        <w:tc>
          <w:tcPr>
            <w:tcW w:w="2208" w:type="dxa"/>
            <w:gridSpan w:val="2"/>
          </w:tcPr>
          <w:p w:rsidR="000565B7" w:rsidRPr="003603F9" w:rsidRDefault="000060C6" w:rsidP="000565B7">
            <w:pPr>
              <w:rPr>
                <w:b/>
              </w:rPr>
            </w:pPr>
            <w:r>
              <w:rPr>
                <w:b/>
              </w:rPr>
              <w:t>1.255.100</w:t>
            </w:r>
            <w:r w:rsidR="000565B7" w:rsidRPr="003603F9">
              <w:rPr>
                <w:b/>
              </w:rPr>
              <w:t>,-</w:t>
            </w:r>
          </w:p>
        </w:tc>
        <w:tc>
          <w:tcPr>
            <w:tcW w:w="2208" w:type="dxa"/>
          </w:tcPr>
          <w:p w:rsidR="000565B7" w:rsidRPr="003603F9" w:rsidRDefault="000060C6" w:rsidP="000565B7">
            <w:pPr>
              <w:rPr>
                <w:b/>
              </w:rPr>
            </w:pPr>
            <w:r>
              <w:rPr>
                <w:b/>
              </w:rPr>
              <w:t>1.289.700</w:t>
            </w:r>
            <w:r w:rsidR="000565B7" w:rsidRPr="003603F9">
              <w:rPr>
                <w:b/>
              </w:rPr>
              <w:t>,-</w:t>
            </w:r>
          </w:p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</w:tcPr>
          <w:p w:rsidR="000565B7" w:rsidRDefault="000565B7" w:rsidP="000565B7"/>
        </w:tc>
      </w:tr>
      <w:tr w:rsidR="000565B7" w:rsidTr="000565B7">
        <w:trPr>
          <w:trHeight w:val="246"/>
        </w:trPr>
        <w:tc>
          <w:tcPr>
            <w:tcW w:w="3037" w:type="dxa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  <w:gridSpan w:val="2"/>
          </w:tcPr>
          <w:p w:rsidR="000565B7" w:rsidRDefault="000565B7" w:rsidP="000565B7"/>
        </w:tc>
        <w:tc>
          <w:tcPr>
            <w:tcW w:w="2208" w:type="dxa"/>
          </w:tcPr>
          <w:p w:rsidR="000565B7" w:rsidRDefault="000565B7" w:rsidP="000565B7"/>
        </w:tc>
      </w:tr>
      <w:tr w:rsidR="000565B7" w:rsidTr="000565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514" w:type="dxa"/>
          <w:trHeight w:val="62"/>
        </w:trPr>
        <w:tc>
          <w:tcPr>
            <w:tcW w:w="4404" w:type="dxa"/>
            <w:gridSpan w:val="2"/>
          </w:tcPr>
          <w:p w:rsidR="000565B7" w:rsidRDefault="000565B7" w:rsidP="000565B7"/>
        </w:tc>
        <w:tc>
          <w:tcPr>
            <w:tcW w:w="1743" w:type="dxa"/>
            <w:gridSpan w:val="2"/>
          </w:tcPr>
          <w:p w:rsidR="000565B7" w:rsidRDefault="000565B7" w:rsidP="000565B7"/>
        </w:tc>
      </w:tr>
      <w:tr w:rsidR="000565B7" w:rsidTr="000565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5257" w:type="dxa"/>
          <w:trHeight w:val="62"/>
        </w:trPr>
        <w:tc>
          <w:tcPr>
            <w:tcW w:w="4404" w:type="dxa"/>
            <w:gridSpan w:val="2"/>
          </w:tcPr>
          <w:p w:rsidR="000565B7" w:rsidRDefault="000565B7" w:rsidP="000565B7"/>
        </w:tc>
      </w:tr>
    </w:tbl>
    <w:p w:rsidR="00E27ED4" w:rsidRDefault="00E27ED4"/>
    <w:p w:rsidR="00E27ED4" w:rsidRDefault="00E27ED4"/>
    <w:p w:rsidR="00E27ED4" w:rsidRDefault="00E27ED4"/>
    <w:p w:rsidR="00E27ED4" w:rsidRDefault="00E27ED4">
      <w:r>
        <w:t>Pavel Viskot, ředitel školy                                                                   František Komenda, starosta obce</w:t>
      </w:r>
    </w:p>
    <w:sectPr w:rsidR="00E27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D3" w:rsidRDefault="007265D3" w:rsidP="00EA045F">
      <w:pPr>
        <w:spacing w:after="0" w:line="240" w:lineRule="auto"/>
      </w:pPr>
      <w:r>
        <w:separator/>
      </w:r>
    </w:p>
  </w:endnote>
  <w:endnote w:type="continuationSeparator" w:id="0">
    <w:p w:rsidR="007265D3" w:rsidRDefault="007265D3" w:rsidP="00E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4" w:rsidRDefault="007640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4" w:rsidRDefault="007640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4" w:rsidRDefault="007640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D3" w:rsidRDefault="007265D3" w:rsidP="00EA045F">
      <w:pPr>
        <w:spacing w:after="0" w:line="240" w:lineRule="auto"/>
      </w:pPr>
      <w:r>
        <w:separator/>
      </w:r>
    </w:p>
  </w:footnote>
  <w:footnote w:type="continuationSeparator" w:id="0">
    <w:p w:rsidR="007265D3" w:rsidRDefault="007265D3" w:rsidP="00EA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4" w:rsidRDefault="007640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F" w:rsidRPr="003603F9" w:rsidRDefault="00EA045F" w:rsidP="00EA045F">
    <w:pPr>
      <w:pStyle w:val="Zhlav"/>
      <w:jc w:val="center"/>
      <w:rPr>
        <w:b/>
        <w:sz w:val="36"/>
        <w:szCs w:val="36"/>
      </w:rPr>
    </w:pPr>
    <w:r w:rsidRPr="003603F9">
      <w:rPr>
        <w:b/>
        <w:sz w:val="36"/>
        <w:szCs w:val="36"/>
      </w:rPr>
      <w:t>Základní škola Lubnice, okres Znojmo, příspěvková organizace</w:t>
    </w:r>
  </w:p>
  <w:p w:rsidR="00EA045F" w:rsidRDefault="00EA045F" w:rsidP="00EA045F">
    <w:pPr>
      <w:pStyle w:val="Zhlav"/>
      <w:jc w:val="center"/>
    </w:pPr>
  </w:p>
  <w:p w:rsidR="00EA045F" w:rsidRDefault="00764074" w:rsidP="00764074">
    <w:pPr>
      <w:pStyle w:val="Zhlav"/>
    </w:pPr>
    <w:r>
      <w:t>R</w:t>
    </w:r>
    <w:r w:rsidR="00D30E0D">
      <w:t>ozpočet neinvestičního přís</w:t>
    </w:r>
    <w:r w:rsidR="00656342">
      <w:t xml:space="preserve">pěvku od zřizovatele </w:t>
    </w:r>
    <w:r>
      <w:t xml:space="preserve">2019 a výhledový </w:t>
    </w:r>
    <w:r w:rsidR="00656342">
      <w:t>na rok 2020-21</w:t>
    </w:r>
  </w:p>
  <w:p w:rsidR="00D30E0D" w:rsidRDefault="00D30E0D" w:rsidP="00EA045F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4" w:rsidRDefault="007640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5F"/>
    <w:rsid w:val="000060C6"/>
    <w:rsid w:val="000461AC"/>
    <w:rsid w:val="000565B7"/>
    <w:rsid w:val="00062AED"/>
    <w:rsid w:val="001055D9"/>
    <w:rsid w:val="00194606"/>
    <w:rsid w:val="002475B1"/>
    <w:rsid w:val="002627DB"/>
    <w:rsid w:val="003603F9"/>
    <w:rsid w:val="00421BB0"/>
    <w:rsid w:val="004A1922"/>
    <w:rsid w:val="00565BF4"/>
    <w:rsid w:val="005D13DB"/>
    <w:rsid w:val="006467DD"/>
    <w:rsid w:val="00656342"/>
    <w:rsid w:val="007265D3"/>
    <w:rsid w:val="00764074"/>
    <w:rsid w:val="008A4885"/>
    <w:rsid w:val="008B2656"/>
    <w:rsid w:val="00B74E33"/>
    <w:rsid w:val="00BA2192"/>
    <w:rsid w:val="00BD796B"/>
    <w:rsid w:val="00D30E0D"/>
    <w:rsid w:val="00D62659"/>
    <w:rsid w:val="00D741AF"/>
    <w:rsid w:val="00D8064B"/>
    <w:rsid w:val="00E0765B"/>
    <w:rsid w:val="00E27ED4"/>
    <w:rsid w:val="00EA045F"/>
    <w:rsid w:val="00EA42F4"/>
    <w:rsid w:val="00E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EF7AB-3AFD-453D-A629-646FA41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45F"/>
  </w:style>
  <w:style w:type="paragraph" w:styleId="Zpat">
    <w:name w:val="footer"/>
    <w:basedOn w:val="Normln"/>
    <w:link w:val="Zpat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45F"/>
  </w:style>
  <w:style w:type="paragraph" w:styleId="Odstavecseseznamem">
    <w:name w:val="List Paragraph"/>
    <w:basedOn w:val="Normln"/>
    <w:uiPriority w:val="34"/>
    <w:qFormat/>
    <w:rsid w:val="00E27E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2</cp:revision>
  <cp:lastPrinted>2019-03-26T10:43:00Z</cp:lastPrinted>
  <dcterms:created xsi:type="dcterms:W3CDTF">2019-08-01T08:06:00Z</dcterms:created>
  <dcterms:modified xsi:type="dcterms:W3CDTF">2019-08-01T08:06:00Z</dcterms:modified>
</cp:coreProperties>
</file>