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5B" w:rsidRDefault="00C4571F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Obecní úřad Lubnice, Lubnice č. 25, 671 07 p. Uherčice</w:t>
      </w:r>
    </w:p>
    <w:p w:rsidR="00C4571F" w:rsidRDefault="00C4571F">
      <w:pPr>
        <w:rPr>
          <w:b/>
          <w:sz w:val="36"/>
          <w:szCs w:val="36"/>
        </w:rPr>
      </w:pPr>
    </w:p>
    <w:p w:rsidR="00C4571F" w:rsidRDefault="00C4571F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</w:t>
      </w:r>
      <w:r>
        <w:rPr>
          <w:b/>
          <w:sz w:val="40"/>
          <w:szCs w:val="40"/>
        </w:rPr>
        <w:t>Oznámení</w:t>
      </w:r>
    </w:p>
    <w:p w:rsidR="00C4571F" w:rsidRDefault="00C45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o době a místě konání voleb do Evropského parlamentu</w:t>
      </w:r>
    </w:p>
    <w:p w:rsidR="00C4571F" w:rsidRDefault="00C4571F">
      <w:pPr>
        <w:rPr>
          <w:b/>
          <w:sz w:val="28"/>
          <w:szCs w:val="28"/>
        </w:rPr>
      </w:pPr>
    </w:p>
    <w:p w:rsidR="00C4571F" w:rsidRDefault="00C4571F">
      <w:pPr>
        <w:rPr>
          <w:sz w:val="28"/>
          <w:szCs w:val="28"/>
        </w:rPr>
      </w:pPr>
      <w:r>
        <w:rPr>
          <w:sz w:val="28"/>
          <w:szCs w:val="28"/>
        </w:rPr>
        <w:t>Starosta obce Lubnice podle § 32 zákona č. 62/2003 Sb., o volbách do Evropského parlamentu a o změně některých zákonů. Ve znění pozdějších předpisů a vyhlášky č. 409/2003 Sb., k provedení zákona č. 62/2003 Sb.,</w:t>
      </w:r>
    </w:p>
    <w:p w:rsidR="00C4571F" w:rsidRDefault="00C457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o z n a m u j e:</w:t>
      </w:r>
    </w:p>
    <w:p w:rsidR="00C4571F" w:rsidRPr="00C77930" w:rsidRDefault="00C4571F" w:rsidP="00C7793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77930">
        <w:rPr>
          <w:sz w:val="28"/>
          <w:szCs w:val="28"/>
        </w:rPr>
        <w:t>Volby do Evropského parlamentu se uskuteční</w:t>
      </w:r>
    </w:p>
    <w:p w:rsidR="00C4571F" w:rsidRDefault="00C4571F" w:rsidP="00C4571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dne 24. května 2019 od 14:00 hodin do 22:00 hodin</w:t>
      </w:r>
    </w:p>
    <w:p w:rsidR="00C4571F" w:rsidRDefault="00C4571F" w:rsidP="00C4571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a</w:t>
      </w:r>
    </w:p>
    <w:p w:rsidR="00C4571F" w:rsidRDefault="00C4571F" w:rsidP="00C4571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dne 25. května 2019 od 8:00 hodin do 14:00 hodin</w:t>
      </w:r>
    </w:p>
    <w:p w:rsidR="00C4571F" w:rsidRDefault="00C4571F" w:rsidP="00C4571F">
      <w:pPr>
        <w:pStyle w:val="Odstavecseseznamem"/>
        <w:rPr>
          <w:b/>
          <w:sz w:val="28"/>
          <w:szCs w:val="28"/>
        </w:rPr>
      </w:pPr>
    </w:p>
    <w:p w:rsidR="00C4571F" w:rsidRPr="00C4571F" w:rsidRDefault="00C4571F" w:rsidP="00C4571F">
      <w:pPr>
        <w:pStyle w:val="Odstavecseseznamem"/>
        <w:rPr>
          <w:b/>
          <w:sz w:val="28"/>
          <w:szCs w:val="28"/>
        </w:rPr>
      </w:pPr>
    </w:p>
    <w:p w:rsidR="00C4571F" w:rsidRPr="00C77930" w:rsidRDefault="00C77930" w:rsidP="00C7793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77930">
        <w:rPr>
          <w:sz w:val="28"/>
          <w:szCs w:val="28"/>
        </w:rPr>
        <w:t>Místem konání voleb do Evropského parlamentu ve volebním okrsku č. 1 Lubnice je volební místnost – kancelář obecního úřadu Lubnice, Lubnice čp. 25</w:t>
      </w:r>
    </w:p>
    <w:p w:rsidR="00C77930" w:rsidRDefault="00C77930" w:rsidP="00C7793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Voliči bude umožněno hlasování poté, kdy prokáže svou totožnost a státní občanství ČR platným občanským průkazem, cestovním, diplomatickým nebo služebním pasem ČR, cestovním průkazem ČR, nebo totožnost a státní občanství jiného členského státu Evropské unie a zápis v evidenci obyvatel.</w:t>
      </w:r>
    </w:p>
    <w:p w:rsidR="00C77930" w:rsidRDefault="00C77930" w:rsidP="00C7793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Každému voliči budou dodány 3 dny přede dnem voleb do Evropského parlamentu hlasovací lístky. Ve dnech voleb do EP volič může obdržet hlasovací lístky i ve volební místnosti.</w:t>
      </w:r>
    </w:p>
    <w:p w:rsidR="00C77930" w:rsidRDefault="00C77930" w:rsidP="00C7793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 zajištění pořádku a důstojného průběhu hlasování ve volební místnosti je každý povinen uposlechnout pokynů předsedů a členů okrskové volební komise.</w:t>
      </w:r>
    </w:p>
    <w:p w:rsidR="00C77930" w:rsidRDefault="00C77930" w:rsidP="00C7793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Každý volič se musí před hlasováním odebrat do prostoru určeného pro úpravu hlasovacích lístků, jinak mu volební komise hlasování neumožní.</w:t>
      </w:r>
    </w:p>
    <w:p w:rsidR="00C77930" w:rsidRDefault="00C77930" w:rsidP="00C7793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C77930" w:rsidRDefault="00C77930" w:rsidP="00C7793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František Komenda, v.r. </w:t>
      </w:r>
    </w:p>
    <w:p w:rsidR="00C77930" w:rsidRPr="00C77930" w:rsidRDefault="00C77930" w:rsidP="00C7793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starosta obce</w:t>
      </w:r>
    </w:p>
    <w:sectPr w:rsidR="00C77930" w:rsidRPr="00C7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264F"/>
    <w:multiLevelType w:val="hybridMultilevel"/>
    <w:tmpl w:val="63925EAE"/>
    <w:lvl w:ilvl="0" w:tplc="973A2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3233"/>
    <w:multiLevelType w:val="hybridMultilevel"/>
    <w:tmpl w:val="1B42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1F"/>
    <w:rsid w:val="00520D5B"/>
    <w:rsid w:val="008B2E10"/>
    <w:rsid w:val="00C4571F"/>
    <w:rsid w:val="00C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726AF-2245-4B14-8BCA-129898BA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2019-05-09T06:29:00Z</dcterms:created>
  <dcterms:modified xsi:type="dcterms:W3CDTF">2019-05-09T06:29:00Z</dcterms:modified>
</cp:coreProperties>
</file>