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7E" w:rsidRDefault="005819E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Obecní úřad Lubnice</w:t>
      </w:r>
    </w:p>
    <w:p w:rsidR="005819E9" w:rsidRDefault="0058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Lubnice č. 25</w:t>
      </w:r>
    </w:p>
    <w:p w:rsidR="005819E9" w:rsidRDefault="005819E9">
      <w:pPr>
        <w:rPr>
          <w:b/>
          <w:sz w:val="28"/>
          <w:szCs w:val="28"/>
        </w:rPr>
      </w:pPr>
    </w:p>
    <w:p w:rsidR="005819E9" w:rsidRDefault="005819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Stanovení minimálního počtu členů okrskové volební komise pro zajištění volby prezidenta České republiky, konané ve dnech 12. a 13. 1. 2018</w:t>
      </w:r>
    </w:p>
    <w:p w:rsidR="005819E9" w:rsidRDefault="005819E9">
      <w:pPr>
        <w:rPr>
          <w:b/>
          <w:sz w:val="28"/>
          <w:szCs w:val="28"/>
          <w:u w:val="single"/>
        </w:rPr>
      </w:pPr>
    </w:p>
    <w:p w:rsidR="005819E9" w:rsidRDefault="005819E9">
      <w:pPr>
        <w:rPr>
          <w:b/>
          <w:sz w:val="28"/>
          <w:szCs w:val="28"/>
        </w:rPr>
      </w:pPr>
      <w:r w:rsidRPr="005819E9">
        <w:rPr>
          <w:b/>
          <w:sz w:val="28"/>
          <w:szCs w:val="28"/>
        </w:rPr>
        <w:t>Obce Lubnice</w:t>
      </w:r>
    </w:p>
    <w:p w:rsidR="005819E9" w:rsidRDefault="005819E9">
      <w:pPr>
        <w:rPr>
          <w:b/>
          <w:sz w:val="28"/>
          <w:szCs w:val="28"/>
        </w:rPr>
      </w:pPr>
    </w:p>
    <w:p w:rsidR="005819E9" w:rsidRDefault="005819E9">
      <w:pPr>
        <w:rPr>
          <w:sz w:val="32"/>
          <w:szCs w:val="32"/>
        </w:rPr>
      </w:pPr>
      <w:r>
        <w:rPr>
          <w:sz w:val="32"/>
          <w:szCs w:val="32"/>
        </w:rPr>
        <w:t xml:space="preserve">Starosta obce Lubnice v souladu s § 14 odst. 1 </w:t>
      </w:r>
      <w:proofErr w:type="gramStart"/>
      <w:r>
        <w:rPr>
          <w:sz w:val="32"/>
          <w:szCs w:val="32"/>
        </w:rPr>
        <w:t>písm.  c) zákona</w:t>
      </w:r>
      <w:proofErr w:type="gramEnd"/>
      <w:r>
        <w:rPr>
          <w:sz w:val="32"/>
          <w:szCs w:val="32"/>
        </w:rPr>
        <w:t xml:space="preserve"> č. 275/2012 Sb., o volbě prezidenta republiky a o změně některých zákonů, stanovuje s přihlédnutím k počtu voličů v okrsku minimální počet členů okrskové volební komise v počtu 4 pro okrsek č. 1</w:t>
      </w:r>
    </w:p>
    <w:p w:rsidR="005819E9" w:rsidRDefault="005819E9">
      <w:pPr>
        <w:rPr>
          <w:sz w:val="32"/>
          <w:szCs w:val="32"/>
        </w:rPr>
      </w:pPr>
    </w:p>
    <w:p w:rsidR="005819E9" w:rsidRDefault="005819E9">
      <w:pPr>
        <w:rPr>
          <w:sz w:val="32"/>
          <w:szCs w:val="32"/>
        </w:rPr>
      </w:pPr>
    </w:p>
    <w:p w:rsidR="005819E9" w:rsidRPr="005819E9" w:rsidRDefault="005819E9"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Lubnici</w:t>
      </w:r>
      <w:proofErr w:type="spellEnd"/>
      <w:r>
        <w:rPr>
          <w:sz w:val="32"/>
          <w:szCs w:val="32"/>
        </w:rPr>
        <w:t xml:space="preserve"> dne </w:t>
      </w:r>
      <w:proofErr w:type="gramStart"/>
      <w:r>
        <w:rPr>
          <w:sz w:val="32"/>
          <w:szCs w:val="32"/>
        </w:rPr>
        <w:t>2.11.2017</w:t>
      </w:r>
      <w:proofErr w:type="gramEnd"/>
      <w:r>
        <w:rPr>
          <w:sz w:val="32"/>
          <w:szCs w:val="32"/>
        </w:rPr>
        <w:t xml:space="preserve">                          </w:t>
      </w:r>
      <w:r>
        <w:t>podpis starosty</w:t>
      </w:r>
    </w:p>
    <w:sectPr w:rsidR="005819E9" w:rsidRPr="0058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9"/>
    <w:rsid w:val="00333C4A"/>
    <w:rsid w:val="005819E9"/>
    <w:rsid w:val="00C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5148-7EEA-4C24-AE8E-F43E08F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2</cp:revision>
  <dcterms:created xsi:type="dcterms:W3CDTF">2017-12-07T12:33:00Z</dcterms:created>
  <dcterms:modified xsi:type="dcterms:W3CDTF">2017-12-07T12:33:00Z</dcterms:modified>
</cp:coreProperties>
</file>